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7B6D" w:rsidRPr="00E10E21" w:rsidRDefault="00D57B6D" w:rsidP="00D57B6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pt-BR"/>
        </w:rPr>
      </w:pPr>
    </w:p>
    <w:p w:rsidR="00E10E21" w:rsidRDefault="00E10E21" w:rsidP="00FD01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D018C" w:rsidRPr="00E10E21" w:rsidRDefault="00FD018C" w:rsidP="00FD01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pt-BR"/>
        </w:rPr>
      </w:pPr>
      <w:r w:rsidRPr="00E10E21">
        <w:rPr>
          <w:rFonts w:ascii="Times New Roman" w:hAnsi="Times New Roman" w:cs="Times New Roman"/>
          <w:b/>
          <w:bCs/>
          <w:sz w:val="24"/>
          <w:szCs w:val="24"/>
        </w:rPr>
        <w:t xml:space="preserve">TERMO DE ADITAMENTO DO </w:t>
      </w:r>
      <w:r w:rsidRPr="00E10E21">
        <w:rPr>
          <w:rFonts w:ascii="Times New Roman" w:hAnsi="Times New Roman" w:cs="Times New Roman"/>
          <w:b/>
          <w:sz w:val="24"/>
          <w:szCs w:val="24"/>
          <w:lang w:eastAsia="pt-BR"/>
        </w:rPr>
        <w:t>CONTRATO Nº. 174 DE 23 DE JUNHO DE 2017.</w:t>
      </w:r>
    </w:p>
    <w:p w:rsidR="00D57B6D" w:rsidRPr="00E10E21" w:rsidRDefault="00D57B6D" w:rsidP="00FD018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pt-BR"/>
        </w:rPr>
      </w:pPr>
    </w:p>
    <w:p w:rsidR="00D57B6D" w:rsidRPr="00E10E21" w:rsidRDefault="00D57B6D" w:rsidP="00FD018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pt-BR"/>
        </w:rPr>
      </w:pPr>
    </w:p>
    <w:p w:rsidR="00F34146" w:rsidRDefault="00F34146" w:rsidP="00FD018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pt-BR"/>
        </w:rPr>
      </w:pPr>
    </w:p>
    <w:p w:rsidR="00E10E21" w:rsidRPr="00E10E21" w:rsidRDefault="00E10E21" w:rsidP="00FD018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pt-BR"/>
        </w:rPr>
      </w:pPr>
    </w:p>
    <w:p w:rsidR="00D57B6D" w:rsidRPr="00E10E21" w:rsidRDefault="00D57B6D" w:rsidP="00FD018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pt-BR"/>
        </w:rPr>
      </w:pPr>
    </w:p>
    <w:p w:rsidR="00FD018C" w:rsidRPr="00E10E21" w:rsidRDefault="00FD018C" w:rsidP="00FD018C">
      <w:pPr>
        <w:pStyle w:val="Corpodetexto2"/>
        <w:spacing w:after="0" w:line="240" w:lineRule="auto"/>
        <w:jc w:val="both"/>
        <w:rPr>
          <w:rFonts w:eastAsia="Courier New"/>
          <w:b/>
          <w:bCs/>
          <w:color w:val="000000"/>
        </w:rPr>
      </w:pPr>
      <w:r w:rsidRPr="00E10E21">
        <w:rPr>
          <w:b/>
          <w:bCs/>
        </w:rPr>
        <w:t xml:space="preserve">SERVIÇOS </w:t>
      </w:r>
      <w:r w:rsidRPr="00E10E21">
        <w:rPr>
          <w:rFonts w:eastAsia="Courier New"/>
          <w:b/>
          <w:bCs/>
          <w:color w:val="000000"/>
        </w:rPr>
        <w:t xml:space="preserve">DE LICENCIAMENTO E LOCAÇÃO DE SISTEMA INFORMATIZADO, COM SUPORTE TÉCNICO </w:t>
      </w:r>
      <w:r w:rsidRPr="00E10E21">
        <w:rPr>
          <w:b/>
          <w:bCs/>
        </w:rPr>
        <w:t xml:space="preserve">QUE ENTRE SI FAZEM A CÂMARA MUNICIPAL DA ESTÂNCIA TURÍSTICA DE IBITINGA E A </w:t>
      </w:r>
      <w:r w:rsidR="00F34146" w:rsidRPr="00E10E21">
        <w:rPr>
          <w:b/>
          <w:bCs/>
        </w:rPr>
        <w:t xml:space="preserve">EMPRESA </w:t>
      </w:r>
      <w:r w:rsidRPr="00E10E21">
        <w:rPr>
          <w:rFonts w:eastAsia="Courier New"/>
          <w:b/>
          <w:bCs/>
          <w:color w:val="000000"/>
        </w:rPr>
        <w:t>FIORILLI SOCIEDADE CIVIL LTDA SOFTWARE.</w:t>
      </w:r>
    </w:p>
    <w:p w:rsidR="00D57B6D" w:rsidRPr="00E10E21" w:rsidRDefault="00D57B6D" w:rsidP="00FD018C">
      <w:pPr>
        <w:pStyle w:val="Recuodecorpodetexto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pt-BR"/>
        </w:rPr>
      </w:pPr>
    </w:p>
    <w:p w:rsidR="00D57B6D" w:rsidRDefault="00D57B6D" w:rsidP="00FD018C">
      <w:pPr>
        <w:tabs>
          <w:tab w:val="left" w:pos="3765"/>
        </w:tabs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10E21" w:rsidRPr="00E10E21" w:rsidRDefault="00E10E21" w:rsidP="00FD018C">
      <w:pPr>
        <w:tabs>
          <w:tab w:val="left" w:pos="3765"/>
        </w:tabs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57B6D" w:rsidRPr="00E10E21" w:rsidRDefault="00D57B6D" w:rsidP="00FD01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57B6D" w:rsidRPr="00E10E21" w:rsidRDefault="00A95285" w:rsidP="00FD01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E10E21">
        <w:rPr>
          <w:rFonts w:ascii="Times New Roman" w:hAnsi="Times New Roman" w:cs="Times New Roman"/>
          <w:sz w:val="24"/>
          <w:szCs w:val="24"/>
          <w:lang w:eastAsia="pt-BR"/>
        </w:rPr>
        <w:t xml:space="preserve">O presente Aditamento é firmado entre a </w:t>
      </w:r>
      <w:r w:rsidR="00D57B6D" w:rsidRPr="00E10E2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CÂMARA MUNICIPAL DA ESTÂNCIA TURÍSTICA DE IBITINGA</w:t>
      </w:r>
      <w:r w:rsidR="00D57B6D" w:rsidRPr="00E10E2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com sede na Avenida Doutor Victor </w:t>
      </w:r>
      <w:proofErr w:type="spellStart"/>
      <w:r w:rsidR="00D57B6D" w:rsidRPr="00E10E21">
        <w:rPr>
          <w:rFonts w:ascii="Times New Roman" w:eastAsia="Times New Roman" w:hAnsi="Times New Roman" w:cs="Times New Roman"/>
          <w:sz w:val="24"/>
          <w:szCs w:val="24"/>
          <w:lang w:eastAsia="pt-BR"/>
        </w:rPr>
        <w:t>Maida</w:t>
      </w:r>
      <w:proofErr w:type="spellEnd"/>
      <w:r w:rsidR="00D57B6D" w:rsidRPr="00E10E2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n°. 563, Centro de Ibitinga SP, inscrita no CNPJ sob o n°. 72.918.782/0001-53, neste ato representada por seu Presidente, Vereador Senhor JOSÉ APARECIDO DA ROCHA, brasileiro, casado, residente e domiciliado neste Município de Ibitinga na Rua Jose </w:t>
      </w:r>
      <w:proofErr w:type="spellStart"/>
      <w:r w:rsidR="00D57B6D" w:rsidRPr="00E10E21">
        <w:rPr>
          <w:rFonts w:ascii="Times New Roman" w:eastAsia="Times New Roman" w:hAnsi="Times New Roman" w:cs="Times New Roman"/>
          <w:sz w:val="24"/>
          <w:szCs w:val="24"/>
          <w:lang w:eastAsia="pt-BR"/>
        </w:rPr>
        <w:t>Bonello</w:t>
      </w:r>
      <w:proofErr w:type="spellEnd"/>
      <w:r w:rsidR="00D57B6D" w:rsidRPr="00E10E2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81 – Bairro </w:t>
      </w:r>
      <w:proofErr w:type="spellStart"/>
      <w:r w:rsidR="00D57B6D" w:rsidRPr="00E10E21">
        <w:rPr>
          <w:rFonts w:ascii="Times New Roman" w:eastAsia="Times New Roman" w:hAnsi="Times New Roman" w:cs="Times New Roman"/>
          <w:sz w:val="24"/>
          <w:szCs w:val="24"/>
          <w:lang w:eastAsia="pt-BR"/>
        </w:rPr>
        <w:t>Angelo</w:t>
      </w:r>
      <w:proofErr w:type="spellEnd"/>
      <w:r w:rsidR="00D57B6D" w:rsidRPr="00E10E2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Rosa - Ibitinga SP, portador do RG nº 20.062.075-7, e do CPF nº 288.644.978-46, doravante denominado simplesmente </w:t>
      </w:r>
      <w:r w:rsidR="00D57B6D" w:rsidRPr="00E10E2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CONTRATANTE</w:t>
      </w:r>
      <w:r w:rsidR="00D57B6D" w:rsidRPr="00E10E2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t-BR"/>
        </w:rPr>
        <w:t xml:space="preserve">, e de outro lado a empresa </w:t>
      </w:r>
      <w:r w:rsidR="00D57B6D" w:rsidRPr="00E10E21">
        <w:rPr>
          <w:rFonts w:ascii="Times New Roman" w:hAnsi="Times New Roman" w:cs="Times New Roman"/>
          <w:sz w:val="24"/>
          <w:szCs w:val="24"/>
        </w:rPr>
        <w:t xml:space="preserve">FIORILLI SOCIEDADE CIVIL LTDA - Software, com sede  na Avenida Marginal, 65 - Distrito Industrial, em Bálsamo - SP, portadora do CNPJ n°.01.704.233/0001-38 e da Inscrição Municipal nº. 1.850-97, neste ato representada por seu sócio-gerente, Senhor JOSÉ ROBERTO FIORILLI, portador do RG. n°.5.146.225, e do CPF nº. 476.609.378-04, residente e domiciliado a Rua Abdo </w:t>
      </w:r>
      <w:proofErr w:type="spellStart"/>
      <w:r w:rsidR="00D57B6D" w:rsidRPr="00E10E21">
        <w:rPr>
          <w:rFonts w:ascii="Times New Roman" w:hAnsi="Times New Roman" w:cs="Times New Roman"/>
          <w:sz w:val="24"/>
          <w:szCs w:val="24"/>
        </w:rPr>
        <w:t>Muanis</w:t>
      </w:r>
      <w:proofErr w:type="spellEnd"/>
      <w:r w:rsidR="00D57B6D" w:rsidRPr="00E10E21">
        <w:rPr>
          <w:rFonts w:ascii="Times New Roman" w:hAnsi="Times New Roman" w:cs="Times New Roman"/>
          <w:sz w:val="24"/>
          <w:szCs w:val="24"/>
        </w:rPr>
        <w:t>, 1.001 -, Apto. 14 - Nova Redentora - na cidade de São José do Rio Preto - SP, doravante denominado simplesmente de CONTRATADA</w:t>
      </w:r>
      <w:r w:rsidR="00D57B6D" w:rsidRPr="00E10E2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="00D57B6D" w:rsidRPr="00E10E2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Resolvem de comum acordo, aditar o Contrato nº. 174 de 23 de junho de 2017, no seguinte termo:</w:t>
      </w:r>
    </w:p>
    <w:p w:rsidR="00D57B6D" w:rsidRDefault="00D57B6D" w:rsidP="00FD01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E10E21" w:rsidRPr="00E10E21" w:rsidRDefault="00E10E21" w:rsidP="00FD01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bookmarkStart w:id="0" w:name="_GoBack"/>
      <w:bookmarkEnd w:id="0"/>
    </w:p>
    <w:p w:rsidR="00D57B6D" w:rsidRPr="00E10E21" w:rsidRDefault="00D57B6D" w:rsidP="00FD01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D57B6D" w:rsidRPr="00E10E21" w:rsidRDefault="00D57B6D" w:rsidP="00FD01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FD018C" w:rsidRPr="00E10E21" w:rsidRDefault="00FD018C" w:rsidP="00FD01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bookmarkStart w:id="1" w:name="_Hlk1475762"/>
      <w:bookmarkStart w:id="2" w:name="_Hlk1547323"/>
      <w:r w:rsidRPr="00E10E2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1ª – </w:t>
      </w:r>
      <w:bookmarkStart w:id="3" w:name="_Hlk30661351"/>
      <w:bookmarkStart w:id="4" w:name="_Hlk30661692"/>
      <w:r w:rsidRPr="00E10E2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Diante da</w:t>
      </w:r>
      <w:r w:rsidRPr="00E10E21">
        <w:rPr>
          <w:rFonts w:ascii="Times New Roman" w:hAnsi="Times New Roman" w:cs="Times New Roman"/>
          <w:sz w:val="24"/>
          <w:szCs w:val="24"/>
        </w:rPr>
        <w:t xml:space="preserve"> atualização do Plano de Contas AUDESP-2020, </w:t>
      </w:r>
      <w:bookmarkStart w:id="5" w:name="_Hlk30661452"/>
      <w:r w:rsidRPr="00E10E21">
        <w:rPr>
          <w:rFonts w:ascii="Times New Roman" w:hAnsi="Times New Roman" w:cs="Times New Roman"/>
          <w:sz w:val="24"/>
          <w:szCs w:val="24"/>
        </w:rPr>
        <w:t>em seu anexo II – Tabelas de Escrituração Contábil - Auxiliares – 2020, ocorreu alterações na classificação econômica de despesa orçamentária</w:t>
      </w:r>
      <w:bookmarkEnd w:id="3"/>
      <w:bookmarkEnd w:id="5"/>
      <w:r w:rsidRPr="00E10E21">
        <w:rPr>
          <w:rFonts w:ascii="Times New Roman" w:hAnsi="Times New Roman" w:cs="Times New Roman"/>
          <w:sz w:val="24"/>
          <w:szCs w:val="24"/>
        </w:rPr>
        <w:t xml:space="preserve">, </w:t>
      </w:r>
      <w:r w:rsidRPr="00E10E2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conforme segue:</w:t>
      </w:r>
    </w:p>
    <w:bookmarkEnd w:id="4"/>
    <w:p w:rsidR="0035754D" w:rsidRDefault="0035754D" w:rsidP="00FD01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E10E21" w:rsidRPr="00E10E21" w:rsidRDefault="00E10E21" w:rsidP="00FD01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35754D" w:rsidRPr="00E10E21" w:rsidRDefault="0035754D" w:rsidP="00FD01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35754D" w:rsidRPr="00E10E21" w:rsidRDefault="0035754D" w:rsidP="00FD01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E10E2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E10E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ONDE SE LÊ ATUALMENTE:</w:t>
      </w:r>
    </w:p>
    <w:p w:rsidR="00FD018C" w:rsidRPr="00E10E21" w:rsidRDefault="00FD018C" w:rsidP="00FD018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0E21">
        <w:rPr>
          <w:rFonts w:ascii="Times New Roman" w:hAnsi="Times New Roman" w:cs="Times New Roman"/>
          <w:color w:val="000000"/>
          <w:sz w:val="24"/>
          <w:szCs w:val="24"/>
        </w:rPr>
        <w:t>A despesa decorrente deste contrato fica</w:t>
      </w:r>
      <w:r w:rsidRPr="00E10E21">
        <w:rPr>
          <w:rFonts w:ascii="Times New Roman" w:hAnsi="Times New Roman" w:cs="Times New Roman"/>
          <w:sz w:val="24"/>
          <w:szCs w:val="24"/>
        </w:rPr>
        <w:t xml:space="preserve"> desde a presente data devidamente contabilizada nos recursos orçamentários, a saber</w:t>
      </w:r>
      <w:r w:rsidRPr="00E10E21">
        <w:rPr>
          <w:rFonts w:ascii="Times New Roman" w:hAnsi="Times New Roman" w:cs="Times New Roman"/>
          <w:b/>
          <w:sz w:val="24"/>
          <w:szCs w:val="24"/>
        </w:rPr>
        <w:t>:</w:t>
      </w:r>
    </w:p>
    <w:p w:rsidR="00FD018C" w:rsidRPr="00E10E21" w:rsidRDefault="0035754D" w:rsidP="00FD018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0E21">
        <w:rPr>
          <w:rFonts w:ascii="Times New Roman" w:hAnsi="Times New Roman" w:cs="Times New Roman"/>
          <w:sz w:val="24"/>
          <w:szCs w:val="24"/>
        </w:rPr>
        <w:t xml:space="preserve"> </w:t>
      </w:r>
      <w:r w:rsidR="00FD018C" w:rsidRPr="00E10E2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Função/ Programa: 01 031 0001 2075 0000 – Outros Serviços Terceiros Pessoa Jurídica.</w:t>
      </w:r>
      <w:r w:rsidR="00FD018C" w:rsidRPr="00E10E2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D018C" w:rsidRPr="00E10E21" w:rsidRDefault="00FD018C" w:rsidP="00FD01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0E21">
        <w:rPr>
          <w:rFonts w:ascii="Times New Roman" w:hAnsi="Times New Roman" w:cs="Times New Roman"/>
          <w:b/>
          <w:sz w:val="24"/>
          <w:szCs w:val="24"/>
        </w:rPr>
        <w:t>O Elemento Econômico: 3.3.90.40.00 Serviços de Tecnologia da Informação e Comunicação PJ.</w:t>
      </w:r>
      <w:r w:rsidRPr="00E10E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018C" w:rsidRPr="00E10E21" w:rsidRDefault="00FD018C" w:rsidP="00FD01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10E21">
        <w:rPr>
          <w:rFonts w:ascii="Times New Roman" w:hAnsi="Times New Roman" w:cs="Times New Roman"/>
          <w:b/>
          <w:sz w:val="24"/>
          <w:szCs w:val="24"/>
          <w:lang w:eastAsia="ar-SA"/>
        </w:rPr>
        <w:t>e</w:t>
      </w:r>
      <w:r w:rsidRPr="00E10E2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proofErr w:type="spellStart"/>
      <w:r w:rsidRPr="00E10E2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Subelemento</w:t>
      </w:r>
      <w:proofErr w:type="spellEnd"/>
      <w:r w:rsidRPr="00E10E2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Econômico: 3.3.90.40.01 – Locação de Equipamentos e Software.</w:t>
      </w:r>
    </w:p>
    <w:p w:rsidR="0035754D" w:rsidRPr="00E10E21" w:rsidRDefault="0035754D" w:rsidP="00FD01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35754D" w:rsidRPr="00E10E21" w:rsidRDefault="0035754D" w:rsidP="00FD01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35754D" w:rsidRPr="00E10E21" w:rsidRDefault="0035754D" w:rsidP="00FD01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35754D" w:rsidRPr="00E10E21" w:rsidRDefault="0035754D" w:rsidP="00FD01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bookmarkEnd w:id="1"/>
    <w:p w:rsidR="0035754D" w:rsidRPr="00E10E21" w:rsidRDefault="0035754D" w:rsidP="00FD01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bookmarkEnd w:id="2"/>
    <w:p w:rsidR="0035754D" w:rsidRDefault="0035754D" w:rsidP="00FD01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E10E21">
        <w:rPr>
          <w:rFonts w:ascii="Times New Roman" w:hAnsi="Times New Roman" w:cs="Times New Roman"/>
          <w:b/>
          <w:sz w:val="24"/>
          <w:szCs w:val="24"/>
        </w:rPr>
        <w:t>COM AS DEVIDAS ALTERAÇÕES PASSARÁ PARA</w:t>
      </w:r>
      <w:r w:rsidRPr="00E10E2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: </w:t>
      </w:r>
    </w:p>
    <w:p w:rsidR="00E10E21" w:rsidRPr="00E10E21" w:rsidRDefault="00E10E21" w:rsidP="00FD01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5160EC" w:rsidRPr="00E10E21" w:rsidRDefault="0035754D" w:rsidP="00FD0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10E2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despesa correspondente à execução do presente instrumento de Aditamento do contrato é alterada para: </w:t>
      </w:r>
    </w:p>
    <w:p w:rsidR="005160EC" w:rsidRPr="00E10E21" w:rsidRDefault="005160EC" w:rsidP="00FD018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0E2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Função/ Programa: 01 031 000</w:t>
      </w:r>
      <w:r w:rsidR="00FD018C" w:rsidRPr="00E10E2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</w:t>
      </w:r>
      <w:r w:rsidRPr="00E10E2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2075 0000 – Outros Serviços Terceiros Pessoa Jurídica.</w:t>
      </w:r>
      <w:r w:rsidRPr="00E10E2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160EC" w:rsidRPr="00E10E21" w:rsidRDefault="0035754D" w:rsidP="00FD01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0E21">
        <w:rPr>
          <w:rFonts w:ascii="Times New Roman" w:hAnsi="Times New Roman" w:cs="Times New Roman"/>
          <w:b/>
          <w:sz w:val="24"/>
          <w:szCs w:val="24"/>
        </w:rPr>
        <w:t>O Elemento Econômico: 3.3.90.40.00 Serviços de Tecnologia da Informação e Comunicação PJ.</w:t>
      </w:r>
      <w:r w:rsidRPr="00E10E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754D" w:rsidRPr="00E10E21" w:rsidRDefault="0035754D" w:rsidP="00FD01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10E21">
        <w:rPr>
          <w:rFonts w:ascii="Times New Roman" w:hAnsi="Times New Roman" w:cs="Times New Roman"/>
          <w:b/>
          <w:sz w:val="24"/>
          <w:szCs w:val="24"/>
          <w:lang w:eastAsia="ar-SA"/>
        </w:rPr>
        <w:t>e</w:t>
      </w:r>
      <w:r w:rsidRPr="00E10E2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proofErr w:type="spellStart"/>
      <w:r w:rsidRPr="00E10E2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Subelemento</w:t>
      </w:r>
      <w:proofErr w:type="spellEnd"/>
      <w:r w:rsidRPr="00E10E2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Econômico: 3.3.90.40.</w:t>
      </w:r>
      <w:r w:rsidR="00FD018C" w:rsidRPr="00E10E2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16</w:t>
      </w:r>
      <w:r w:rsidRPr="00E10E2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– Locação de Software.</w:t>
      </w:r>
    </w:p>
    <w:p w:rsidR="0035754D" w:rsidRPr="00E10E21" w:rsidRDefault="0035754D" w:rsidP="00FD01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D57B6D" w:rsidRPr="00E10E21" w:rsidRDefault="00D57B6D" w:rsidP="00FD01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D57B6D" w:rsidRPr="00E10E21" w:rsidRDefault="00D57B6D" w:rsidP="00FD01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E10E2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E, por estarem assim justos e aditados, mandaram lavrar o presente termo, na presença das testemunhas abaixo qualificadas.</w:t>
      </w:r>
    </w:p>
    <w:p w:rsidR="00D57B6D" w:rsidRPr="00E10E21" w:rsidRDefault="00D57B6D" w:rsidP="00FD01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D57B6D" w:rsidRPr="00E10E21" w:rsidRDefault="00D57B6D" w:rsidP="00FD01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D57B6D" w:rsidRPr="00E10E21" w:rsidRDefault="00D57B6D" w:rsidP="00FD01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D57B6D" w:rsidRPr="00E10E21" w:rsidRDefault="00D57B6D" w:rsidP="00FD0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10E2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Ibitinga, </w:t>
      </w:r>
      <w:r w:rsidR="00FD018C" w:rsidRPr="00E10E21">
        <w:rPr>
          <w:rFonts w:ascii="Times New Roman" w:eastAsia="Times New Roman" w:hAnsi="Times New Roman" w:cs="Times New Roman"/>
          <w:sz w:val="24"/>
          <w:szCs w:val="24"/>
          <w:lang w:eastAsia="pt-BR"/>
        </w:rPr>
        <w:t>02</w:t>
      </w:r>
      <w:r w:rsidR="00116E8C" w:rsidRPr="00E10E2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FD018C" w:rsidRPr="00E10E21">
        <w:rPr>
          <w:rFonts w:ascii="Times New Roman" w:eastAsia="Times New Roman" w:hAnsi="Times New Roman" w:cs="Times New Roman"/>
          <w:sz w:val="24"/>
          <w:szCs w:val="24"/>
          <w:lang w:eastAsia="pt-BR"/>
        </w:rPr>
        <w:t>janeiro</w:t>
      </w:r>
      <w:r w:rsidRPr="00E10E2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</w:t>
      </w:r>
      <w:r w:rsidR="00FD018C" w:rsidRPr="00E10E21">
        <w:rPr>
          <w:rFonts w:ascii="Times New Roman" w:eastAsia="Times New Roman" w:hAnsi="Times New Roman" w:cs="Times New Roman"/>
          <w:sz w:val="24"/>
          <w:szCs w:val="24"/>
          <w:lang w:eastAsia="pt-BR"/>
        </w:rPr>
        <w:t>20</w:t>
      </w:r>
      <w:r w:rsidRPr="00E10E21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D57B6D" w:rsidRPr="00E10E21" w:rsidRDefault="00D57B6D" w:rsidP="00FD0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57B6D" w:rsidRPr="00E10E21" w:rsidRDefault="00D57B6D" w:rsidP="00FD0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57B6D" w:rsidRPr="00E10E21" w:rsidRDefault="00D57B6D" w:rsidP="00FD0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57B6D" w:rsidRPr="00E10E21" w:rsidRDefault="00D57B6D" w:rsidP="00FD0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57B6D" w:rsidRPr="00E10E21" w:rsidRDefault="00D57B6D" w:rsidP="00FD0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10559" w:type="dxa"/>
        <w:tblInd w:w="-7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9"/>
        <w:gridCol w:w="5030"/>
      </w:tblGrid>
      <w:tr w:rsidR="00D57B6D" w:rsidRPr="00E10E21" w:rsidTr="00F1562D">
        <w:trPr>
          <w:trHeight w:val="2400"/>
        </w:trPr>
        <w:tc>
          <w:tcPr>
            <w:tcW w:w="5529" w:type="dxa"/>
          </w:tcPr>
          <w:p w:rsidR="00D57B6D" w:rsidRPr="00E10E21" w:rsidRDefault="00D57B6D" w:rsidP="00FD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7B6D" w:rsidRPr="00E10E21" w:rsidRDefault="00D57B6D" w:rsidP="00FD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7B6D" w:rsidRPr="00E10E21" w:rsidRDefault="00D57B6D" w:rsidP="00FD01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7B6D" w:rsidRPr="00E10E21" w:rsidRDefault="00D57B6D" w:rsidP="00FD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0E21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</w:t>
            </w:r>
          </w:p>
          <w:p w:rsidR="00D57B6D" w:rsidRPr="00E10E21" w:rsidRDefault="00D57B6D" w:rsidP="00FD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0E21">
              <w:rPr>
                <w:rFonts w:ascii="Times New Roman" w:eastAsia="Times New Roman" w:hAnsi="Times New Roman" w:cs="Times New Roman"/>
                <w:sz w:val="24"/>
                <w:szCs w:val="24"/>
              </w:rPr>
              <w:t>JOSÉ APARECIDO DA ROCHA</w:t>
            </w:r>
          </w:p>
          <w:p w:rsidR="00D57B6D" w:rsidRPr="00E10E21" w:rsidRDefault="00D57B6D" w:rsidP="00FD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0E21">
              <w:rPr>
                <w:rFonts w:ascii="Times New Roman" w:eastAsia="Times New Roman" w:hAnsi="Times New Roman" w:cs="Times New Roman"/>
                <w:sz w:val="24"/>
                <w:szCs w:val="24"/>
              </w:rPr>
              <w:t>Câmara Municipal da Estância Turística de Ibitinga</w:t>
            </w:r>
          </w:p>
          <w:p w:rsidR="00D57B6D" w:rsidRPr="00E10E21" w:rsidRDefault="00D57B6D" w:rsidP="00FD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0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Contratante </w:t>
            </w:r>
          </w:p>
          <w:p w:rsidR="00D57B6D" w:rsidRPr="00E10E21" w:rsidRDefault="00D57B6D" w:rsidP="00FD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7B6D" w:rsidRPr="00E10E21" w:rsidRDefault="00D57B6D" w:rsidP="00FD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7B6D" w:rsidRPr="00E10E21" w:rsidRDefault="00D57B6D" w:rsidP="00FD01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0" w:type="dxa"/>
          </w:tcPr>
          <w:p w:rsidR="00D57B6D" w:rsidRPr="00E10E21" w:rsidRDefault="00D57B6D" w:rsidP="00FD018C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57B6D" w:rsidRPr="00E10E21" w:rsidRDefault="00D57B6D" w:rsidP="00FD018C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57B6D" w:rsidRPr="00E10E21" w:rsidRDefault="00D57B6D" w:rsidP="00FD018C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57B6D" w:rsidRPr="00E10E21" w:rsidRDefault="00D57B6D" w:rsidP="00FD018C">
            <w:pPr>
              <w:tabs>
                <w:tab w:val="left" w:pos="142"/>
                <w:tab w:val="left" w:pos="963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0E21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</w:t>
            </w:r>
          </w:p>
          <w:p w:rsidR="00D57B6D" w:rsidRPr="00E10E21" w:rsidRDefault="00D57B6D" w:rsidP="00FD018C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E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JOSÉ ROBERTO FIORILLI</w:t>
            </w:r>
          </w:p>
          <w:p w:rsidR="00D57B6D" w:rsidRPr="00E10E21" w:rsidRDefault="00D57B6D" w:rsidP="00FD018C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0E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Fiorilli</w:t>
            </w:r>
            <w:proofErr w:type="spellEnd"/>
            <w:r w:rsidRPr="00E10E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Sociedade Civil Ltda – Software.</w:t>
            </w:r>
          </w:p>
          <w:p w:rsidR="00D57B6D" w:rsidRPr="00E10E21" w:rsidRDefault="00D57B6D" w:rsidP="00FD018C">
            <w:pPr>
              <w:tabs>
                <w:tab w:val="left" w:pos="142"/>
                <w:tab w:val="left" w:pos="9639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21">
              <w:rPr>
                <w:rFonts w:ascii="Times New Roman" w:hAnsi="Times New Roman" w:cs="Times New Roman"/>
                <w:sz w:val="24"/>
                <w:szCs w:val="24"/>
              </w:rPr>
              <w:t xml:space="preserve">Contratado </w:t>
            </w:r>
          </w:p>
          <w:p w:rsidR="00D57B6D" w:rsidRPr="00E10E21" w:rsidRDefault="00D57B6D" w:rsidP="00FD018C">
            <w:pPr>
              <w:tabs>
                <w:tab w:val="left" w:pos="142"/>
                <w:tab w:val="left" w:pos="963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7B6D" w:rsidRPr="00E10E21" w:rsidRDefault="00D57B6D" w:rsidP="00FD018C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7B6D" w:rsidRPr="00E10E21" w:rsidRDefault="00D57B6D" w:rsidP="00FD018C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7B6D" w:rsidRDefault="00D57B6D" w:rsidP="00FD018C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10E21" w:rsidRPr="00E10E21" w:rsidRDefault="00E10E21" w:rsidP="00FD018C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7B6D" w:rsidRPr="00E10E21" w:rsidTr="00F1562D">
        <w:trPr>
          <w:trHeight w:val="883"/>
        </w:trPr>
        <w:tc>
          <w:tcPr>
            <w:tcW w:w="5529" w:type="dxa"/>
            <w:hideMark/>
          </w:tcPr>
          <w:p w:rsidR="00D57B6D" w:rsidRPr="00E10E21" w:rsidRDefault="00D57B6D" w:rsidP="00FD018C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0E21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D57B6D" w:rsidRPr="00E10E21" w:rsidRDefault="00D57B6D" w:rsidP="00FD018C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10E21">
              <w:rPr>
                <w:rFonts w:ascii="Times New Roman" w:eastAsia="Times New Roman" w:hAnsi="Times New Roman" w:cs="Times New Roman"/>
                <w:sz w:val="24"/>
                <w:szCs w:val="24"/>
              </w:rPr>
              <w:t>Antonio</w:t>
            </w:r>
            <w:proofErr w:type="spellEnd"/>
            <w:r w:rsidRPr="00E10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0E21">
              <w:rPr>
                <w:rFonts w:ascii="Times New Roman" w:eastAsia="Times New Roman" w:hAnsi="Times New Roman" w:cs="Times New Roman"/>
                <w:sz w:val="24"/>
                <w:szCs w:val="24"/>
              </w:rPr>
              <w:t>Esmael</w:t>
            </w:r>
            <w:proofErr w:type="spellEnd"/>
            <w:r w:rsidRPr="00E10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Alves de Mira</w:t>
            </w:r>
          </w:p>
          <w:p w:rsidR="00D57B6D" w:rsidRPr="00E10E21" w:rsidRDefault="00D57B6D" w:rsidP="00FD018C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RG nº. </w:t>
            </w:r>
            <w:r w:rsidRPr="00E10E21">
              <w:rPr>
                <w:rFonts w:ascii="Times New Roman" w:hAnsi="Times New Roman" w:cs="Times New Roman"/>
                <w:sz w:val="24"/>
                <w:szCs w:val="24"/>
              </w:rPr>
              <w:t xml:space="preserve">13.499.903-4 </w:t>
            </w:r>
          </w:p>
          <w:p w:rsidR="00D57B6D" w:rsidRPr="00E10E21" w:rsidRDefault="00D57B6D" w:rsidP="00FD018C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0E21">
              <w:rPr>
                <w:rFonts w:ascii="Times New Roman" w:eastAsia="Times New Roman" w:hAnsi="Times New Roman" w:cs="Times New Roman"/>
                <w:sz w:val="24"/>
                <w:szCs w:val="24"/>
              </w:rPr>
              <w:t>Testemunha</w:t>
            </w:r>
          </w:p>
        </w:tc>
        <w:tc>
          <w:tcPr>
            <w:tcW w:w="5030" w:type="dxa"/>
            <w:hideMark/>
          </w:tcPr>
          <w:p w:rsidR="00D57B6D" w:rsidRPr="00E10E21" w:rsidRDefault="00D57B6D" w:rsidP="00FD018C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10E2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_______________________________</w:t>
            </w:r>
          </w:p>
          <w:p w:rsidR="00D57B6D" w:rsidRPr="00E10E21" w:rsidRDefault="00D57B6D" w:rsidP="00FD018C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0E21">
              <w:rPr>
                <w:rFonts w:ascii="Times New Roman" w:eastAsia="Times New Roman" w:hAnsi="Times New Roman" w:cs="Times New Roman"/>
                <w:sz w:val="24"/>
                <w:szCs w:val="24"/>
              </w:rPr>
              <w:t>Carlos Alberto Dias Marques</w:t>
            </w:r>
          </w:p>
          <w:p w:rsidR="00D57B6D" w:rsidRPr="00E10E21" w:rsidRDefault="00D57B6D" w:rsidP="00FD018C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0E21">
              <w:rPr>
                <w:rFonts w:ascii="Times New Roman" w:eastAsia="Times New Roman" w:hAnsi="Times New Roman" w:cs="Times New Roman"/>
                <w:sz w:val="24"/>
                <w:szCs w:val="24"/>
              </w:rPr>
              <w:t>RG nº. 17.804.099</w:t>
            </w:r>
          </w:p>
          <w:p w:rsidR="00D57B6D" w:rsidRPr="00E10E21" w:rsidRDefault="00D57B6D" w:rsidP="00FD018C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0E21">
              <w:rPr>
                <w:rFonts w:ascii="Times New Roman" w:eastAsia="Times New Roman" w:hAnsi="Times New Roman" w:cs="Times New Roman"/>
                <w:sz w:val="24"/>
                <w:szCs w:val="24"/>
              </w:rPr>
              <w:t>Testemunha</w:t>
            </w:r>
          </w:p>
        </w:tc>
      </w:tr>
    </w:tbl>
    <w:p w:rsidR="00D57B6D" w:rsidRPr="00E10E21" w:rsidRDefault="00D57B6D" w:rsidP="00FD01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7B6D" w:rsidRPr="00E10E21" w:rsidRDefault="00D57B6D" w:rsidP="00FD01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3D78" w:rsidRPr="00E10E21" w:rsidRDefault="00EE3D78" w:rsidP="00FD01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754D" w:rsidRPr="00E10E21" w:rsidRDefault="0035754D" w:rsidP="00FD01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5754D" w:rsidRPr="00E10E21" w:rsidSect="00D57B6D">
      <w:pgSz w:w="11906" w:h="16838"/>
      <w:pgMar w:top="2665" w:right="851" w:bottom="119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584837"/>
    <w:multiLevelType w:val="hybridMultilevel"/>
    <w:tmpl w:val="60B458B0"/>
    <w:lvl w:ilvl="0" w:tplc="D32235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B6D"/>
    <w:rsid w:val="000444DC"/>
    <w:rsid w:val="00116E8C"/>
    <w:rsid w:val="00340561"/>
    <w:rsid w:val="0035754D"/>
    <w:rsid w:val="005160EC"/>
    <w:rsid w:val="00617B38"/>
    <w:rsid w:val="00A95285"/>
    <w:rsid w:val="00D57B6D"/>
    <w:rsid w:val="00E10E21"/>
    <w:rsid w:val="00EE3D78"/>
    <w:rsid w:val="00F34146"/>
    <w:rsid w:val="00F374B2"/>
    <w:rsid w:val="00FD0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9C123"/>
  <w15:chartTrackingRefBased/>
  <w15:docId w15:val="{0FE3726B-E2DA-4136-BD83-93F154C58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B6D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2">
    <w:name w:val="Body Text 2"/>
    <w:basedOn w:val="Normal"/>
    <w:link w:val="Corpodetexto2Char"/>
    <w:uiPriority w:val="99"/>
    <w:unhideWhenUsed/>
    <w:rsid w:val="00D57B6D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D57B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35754D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rpodetexto21">
    <w:name w:val="Corpo de texto 21"/>
    <w:basedOn w:val="Normal"/>
    <w:uiPriority w:val="99"/>
    <w:rsid w:val="0035754D"/>
    <w:pPr>
      <w:widowControl w:val="0"/>
      <w:suppressAutoHyphens/>
      <w:spacing w:after="0" w:line="240" w:lineRule="auto"/>
      <w:jc w:val="both"/>
    </w:pPr>
    <w:rPr>
      <w:rFonts w:ascii="Arial" w:eastAsia="Calibri" w:hAnsi="Arial" w:cs="Tahoma"/>
      <w:sz w:val="20"/>
      <w:szCs w:val="20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FD018C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FD01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600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479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2020-01-23T12:00:00Z</cp:lastPrinted>
  <dcterms:created xsi:type="dcterms:W3CDTF">2020-01-22T20:10:00Z</dcterms:created>
  <dcterms:modified xsi:type="dcterms:W3CDTF">2020-01-23T12:02:00Z</dcterms:modified>
</cp:coreProperties>
</file>